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B9D" w:rsidRPr="005356FA" w:rsidRDefault="00417B9D">
      <w:pPr>
        <w:rPr>
          <w:lang w:val="el-GR"/>
        </w:rPr>
      </w:pPr>
      <w:r>
        <w:rPr>
          <w:rFonts w:eastAsia="Times New Roman"/>
          <w:noProof/>
          <w:lang w:val="el-GR" w:eastAsia="el-GR"/>
        </w:rPr>
        <w:drawing>
          <wp:inline distT="0" distB="0" distL="0" distR="0" wp14:anchorId="6F595BEB" wp14:editId="52283890">
            <wp:extent cx="2679085" cy="685800"/>
            <wp:effectExtent l="0" t="0" r="6985" b="0"/>
            <wp:docPr id="2" name="Picture 2" descr="cid:1D8ED5A4-36AD-41BC-ACC5-0A637B913691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a27f23-df3e-42f7-817b-6232abe4cd2a" descr="cid:1D8ED5A4-36AD-41BC-ACC5-0A637B913691@lan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41" cy="68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6FA">
        <w:rPr>
          <w:rFonts w:eastAsia="Times New Roman"/>
          <w:noProof/>
          <w:lang w:val="el-GR"/>
        </w:rPr>
        <w:t xml:space="preserve">              </w:t>
      </w:r>
      <w:r w:rsidR="005356FA">
        <w:rPr>
          <w:noProof/>
          <w:lang w:val="el-GR" w:eastAsia="el-GR"/>
        </w:rPr>
        <w:drawing>
          <wp:inline distT="0" distB="0" distL="0" distR="0" wp14:anchorId="38C16C9B" wp14:editId="6F703612">
            <wp:extent cx="1167179" cy="1371600"/>
            <wp:effectExtent l="0" t="0" r="0" b="0"/>
            <wp:docPr id="3" name="Εικόνα 2" descr="C:\Users\user\Downloads\sima 1 blue logo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ima 1 blue logo (1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79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B9D" w:rsidRPr="006265AD" w:rsidRDefault="00417B9D">
      <w:pPr>
        <w:rPr>
          <w:lang w:val="el-GR"/>
        </w:rPr>
      </w:pPr>
    </w:p>
    <w:p w:rsidR="0041174D" w:rsidRDefault="00753654">
      <w:pPr>
        <w:rPr>
          <w:lang w:val="el-GR"/>
        </w:rPr>
      </w:pPr>
      <w:r>
        <w:rPr>
          <w:lang w:val="el-GR"/>
        </w:rPr>
        <w:t>Αγαπητοί Απόφοιτοι του προγράμματος «Διαδρομές στη διδασκαλία της ελληνικής γλώσσας»</w:t>
      </w:r>
      <w:r w:rsidR="005B353D">
        <w:rPr>
          <w:lang w:val="el-GR"/>
        </w:rPr>
        <w:t>,</w:t>
      </w:r>
    </w:p>
    <w:p w:rsidR="00047D17" w:rsidRPr="00753654" w:rsidRDefault="005B353D" w:rsidP="00596266">
      <w:pPr>
        <w:jc w:val="both"/>
        <w:rPr>
          <w:lang w:val="el-GR"/>
        </w:rPr>
      </w:pPr>
      <w:r>
        <w:rPr>
          <w:lang w:val="el-GR"/>
        </w:rPr>
        <w:t>Το Κέντρο Ελληνικής Γλώσσας και το Πανεπιστήμιο Λευκωσίας είναι στην ευχάριστη θέση να ανακοινώσουν ότι από το</w:t>
      </w:r>
      <w:r w:rsidR="002545FA">
        <w:rPr>
          <w:lang w:val="el-GR"/>
        </w:rPr>
        <w:t>ν</w:t>
      </w:r>
      <w:r>
        <w:rPr>
          <w:lang w:val="el-GR"/>
        </w:rPr>
        <w:t xml:space="preserve"> Σεπτέμβριο του 2015 θα προσφέρουν το νέο </w:t>
      </w:r>
      <w:r w:rsidR="00753654">
        <w:rPr>
          <w:lang w:val="el-GR"/>
        </w:rPr>
        <w:t>εξ αποστάσεως μεταπτυχιακό πρόγραμμα (Μ</w:t>
      </w:r>
      <w:r w:rsidR="009A3716">
        <w:rPr>
          <w:lang w:val="el-GR"/>
        </w:rPr>
        <w:t>.</w:t>
      </w:r>
      <w:r w:rsidR="00753654">
        <w:rPr>
          <w:lang w:val="el-GR"/>
        </w:rPr>
        <w:t>Α</w:t>
      </w:r>
      <w:r w:rsidR="009A3716">
        <w:rPr>
          <w:lang w:val="el-GR"/>
        </w:rPr>
        <w:t>.</w:t>
      </w:r>
      <w:r w:rsidR="00753654">
        <w:rPr>
          <w:lang w:val="el-GR"/>
        </w:rPr>
        <w:t xml:space="preserve">) </w:t>
      </w:r>
      <w:r>
        <w:rPr>
          <w:lang w:val="el-GR"/>
        </w:rPr>
        <w:t>σ</w:t>
      </w:r>
      <w:r w:rsidR="00753654">
        <w:rPr>
          <w:lang w:val="el-GR"/>
        </w:rPr>
        <w:t>τη</w:t>
      </w:r>
      <w:r>
        <w:rPr>
          <w:lang w:val="el-GR"/>
        </w:rPr>
        <w:t xml:space="preserve"> </w:t>
      </w:r>
      <w:r w:rsidRPr="00753654">
        <w:rPr>
          <w:b/>
          <w:lang w:val="el-GR"/>
        </w:rPr>
        <w:t>Διδασκαλία της Ελληνικής ως Δεύτερης/Ξένης Γλώσσας</w:t>
      </w:r>
      <w:r>
        <w:rPr>
          <w:lang w:val="el-GR"/>
        </w:rPr>
        <w:t xml:space="preserve">. </w:t>
      </w:r>
    </w:p>
    <w:p w:rsidR="004E2AA5" w:rsidRDefault="00047D17" w:rsidP="00596266">
      <w:pPr>
        <w:jc w:val="both"/>
        <w:rPr>
          <w:lang w:val="el-GR"/>
        </w:rPr>
      </w:pPr>
      <w:r w:rsidRPr="00047D17">
        <w:rPr>
          <w:lang w:val="el-GR"/>
        </w:rPr>
        <w:t>Σκοπός του προγρ</w:t>
      </w:r>
      <w:r>
        <w:rPr>
          <w:lang w:val="el-GR"/>
        </w:rPr>
        <w:t xml:space="preserve">άμματος είναι η εξειδίκευση των </w:t>
      </w:r>
      <w:r w:rsidRPr="00047D17">
        <w:rPr>
          <w:lang w:val="el-GR"/>
        </w:rPr>
        <w:t>φοιτητών σε θεωρ</w:t>
      </w:r>
      <w:r>
        <w:rPr>
          <w:lang w:val="el-GR"/>
        </w:rPr>
        <w:t>ητικά και πρακτικά θέματα διδα</w:t>
      </w:r>
      <w:r w:rsidRPr="00047D17">
        <w:rPr>
          <w:lang w:val="el-GR"/>
        </w:rPr>
        <w:t>σκαλίας της ελλη</w:t>
      </w:r>
      <w:r>
        <w:rPr>
          <w:lang w:val="el-GR"/>
        </w:rPr>
        <w:t xml:space="preserve">νικής ως δεύτερης/ξένης γλώσσας </w:t>
      </w:r>
      <w:r w:rsidRPr="00047D17">
        <w:rPr>
          <w:lang w:val="el-GR"/>
        </w:rPr>
        <w:t xml:space="preserve">και η καλλιέργεια </w:t>
      </w:r>
      <w:r>
        <w:rPr>
          <w:lang w:val="el-GR"/>
        </w:rPr>
        <w:t xml:space="preserve">και ανάπτυξη των </w:t>
      </w:r>
      <w:r w:rsidR="008F0356">
        <w:rPr>
          <w:lang w:val="el-GR"/>
        </w:rPr>
        <w:t xml:space="preserve">σχετικών </w:t>
      </w:r>
      <w:r>
        <w:rPr>
          <w:lang w:val="el-GR"/>
        </w:rPr>
        <w:t xml:space="preserve">επαγγελματικών </w:t>
      </w:r>
      <w:r w:rsidRPr="00047D17">
        <w:rPr>
          <w:lang w:val="el-GR"/>
        </w:rPr>
        <w:t>δεξιοτήτων τους.</w:t>
      </w:r>
      <w:r>
        <w:rPr>
          <w:lang w:val="el-GR"/>
        </w:rPr>
        <w:t xml:space="preserve"> </w:t>
      </w:r>
    </w:p>
    <w:p w:rsidR="008F0356" w:rsidRPr="00DA66DB" w:rsidRDefault="002545FA" w:rsidP="00596266">
      <w:pPr>
        <w:jc w:val="both"/>
        <w:rPr>
          <w:lang w:val="el-GR"/>
        </w:rPr>
      </w:pPr>
      <w:r>
        <w:rPr>
          <w:lang w:val="el-GR"/>
        </w:rPr>
        <w:t>Ακολουθεί ο κ</w:t>
      </w:r>
      <w:r w:rsidR="008F0356">
        <w:rPr>
          <w:lang w:val="el-GR"/>
        </w:rPr>
        <w:t>ατάλογος μαθημάτων του μεταπτυχιακού προγράμματος σπουδών</w:t>
      </w:r>
      <w:r w:rsidR="00DA66DB" w:rsidRPr="00DA66DB">
        <w:rPr>
          <w:lang w:val="el-GR"/>
        </w:rPr>
        <w:t>:</w:t>
      </w:r>
    </w:p>
    <w:p w:rsidR="004E2AA5" w:rsidRPr="00174798" w:rsidRDefault="004E2AA5" w:rsidP="00596266">
      <w:pPr>
        <w:pStyle w:val="a3"/>
        <w:numPr>
          <w:ilvl w:val="0"/>
          <w:numId w:val="1"/>
        </w:numPr>
        <w:jc w:val="both"/>
        <w:rPr>
          <w:lang w:val="el-GR"/>
        </w:rPr>
      </w:pPr>
      <w:r w:rsidRPr="00174798">
        <w:rPr>
          <w:lang w:val="el-GR"/>
        </w:rPr>
        <w:t>Θεωρίες Κατάκτησ</w:t>
      </w:r>
      <w:r w:rsidR="00AF47A2" w:rsidRPr="00174798">
        <w:rPr>
          <w:lang w:val="el-GR"/>
        </w:rPr>
        <w:t xml:space="preserve">ης της Δεύτερης/Ξένης Γλώσσας </w:t>
      </w:r>
    </w:p>
    <w:p w:rsidR="004E2AA5" w:rsidRPr="00174798" w:rsidRDefault="004E2AA5" w:rsidP="00596266">
      <w:pPr>
        <w:pStyle w:val="a3"/>
        <w:numPr>
          <w:ilvl w:val="0"/>
          <w:numId w:val="1"/>
        </w:numPr>
        <w:jc w:val="both"/>
        <w:rPr>
          <w:lang w:val="el-GR"/>
        </w:rPr>
      </w:pPr>
      <w:r w:rsidRPr="00174798">
        <w:rPr>
          <w:lang w:val="el-GR"/>
        </w:rPr>
        <w:t>Σχεδιασμός Μ</w:t>
      </w:r>
      <w:r w:rsidR="00AF47A2" w:rsidRPr="00174798">
        <w:rPr>
          <w:lang w:val="el-GR"/>
        </w:rPr>
        <w:t xml:space="preserve">αθήματος και Διαχείριση Τάξης </w:t>
      </w:r>
    </w:p>
    <w:p w:rsidR="004E2AA5" w:rsidRPr="00174798" w:rsidRDefault="00AF47A2" w:rsidP="00596266">
      <w:pPr>
        <w:pStyle w:val="a3"/>
        <w:numPr>
          <w:ilvl w:val="0"/>
          <w:numId w:val="1"/>
        </w:numPr>
        <w:jc w:val="both"/>
        <w:rPr>
          <w:lang w:val="el-GR"/>
        </w:rPr>
      </w:pPr>
      <w:r w:rsidRPr="00174798">
        <w:rPr>
          <w:lang w:val="el-GR"/>
        </w:rPr>
        <w:t xml:space="preserve">Μεθοδολογία της Έρευνας </w:t>
      </w:r>
    </w:p>
    <w:p w:rsidR="004E2AA5" w:rsidRPr="00174798" w:rsidRDefault="00AF47A2" w:rsidP="00596266">
      <w:pPr>
        <w:pStyle w:val="a3"/>
        <w:numPr>
          <w:ilvl w:val="0"/>
          <w:numId w:val="1"/>
        </w:numPr>
        <w:jc w:val="both"/>
        <w:rPr>
          <w:lang w:val="el-GR"/>
        </w:rPr>
      </w:pPr>
      <w:r w:rsidRPr="00174798">
        <w:rPr>
          <w:lang w:val="el-GR"/>
        </w:rPr>
        <w:t xml:space="preserve">Η Διδασκαλία της Γραμματικής </w:t>
      </w:r>
    </w:p>
    <w:p w:rsidR="004E2AA5" w:rsidRPr="00174798" w:rsidRDefault="004E2AA5" w:rsidP="00596266">
      <w:pPr>
        <w:pStyle w:val="a3"/>
        <w:numPr>
          <w:ilvl w:val="0"/>
          <w:numId w:val="1"/>
        </w:numPr>
        <w:jc w:val="both"/>
        <w:rPr>
          <w:lang w:val="el-GR"/>
        </w:rPr>
      </w:pPr>
      <w:r w:rsidRPr="00174798">
        <w:rPr>
          <w:lang w:val="el-GR"/>
        </w:rPr>
        <w:t xml:space="preserve">Διδασκαλία της Ελληνικής ως Δεύτερης/Ξένης σε Παιδιά </w:t>
      </w:r>
    </w:p>
    <w:p w:rsidR="004E2AA5" w:rsidRPr="00174798" w:rsidRDefault="004E2AA5" w:rsidP="00596266">
      <w:pPr>
        <w:pStyle w:val="a3"/>
        <w:numPr>
          <w:ilvl w:val="0"/>
          <w:numId w:val="1"/>
        </w:numPr>
        <w:jc w:val="both"/>
        <w:rPr>
          <w:lang w:val="el-GR"/>
        </w:rPr>
      </w:pPr>
      <w:r w:rsidRPr="00174798">
        <w:rPr>
          <w:lang w:val="el-GR"/>
        </w:rPr>
        <w:t xml:space="preserve">Η Αξιολόγηση στην Ελληνική ως Δεύτερη/Ξένη Γλώσσα </w:t>
      </w:r>
    </w:p>
    <w:p w:rsidR="004E2AA5" w:rsidRPr="00174798" w:rsidRDefault="004E2AA5" w:rsidP="00596266">
      <w:pPr>
        <w:pStyle w:val="a3"/>
        <w:numPr>
          <w:ilvl w:val="0"/>
          <w:numId w:val="1"/>
        </w:numPr>
        <w:jc w:val="both"/>
        <w:rPr>
          <w:lang w:val="el-GR"/>
        </w:rPr>
      </w:pPr>
      <w:r w:rsidRPr="00174798">
        <w:rPr>
          <w:lang w:val="el-GR"/>
        </w:rPr>
        <w:t xml:space="preserve">Τεχνολογία και Εκπαίδευση </w:t>
      </w:r>
    </w:p>
    <w:p w:rsidR="004E2AA5" w:rsidRPr="00174798" w:rsidRDefault="004E2AA5" w:rsidP="00596266">
      <w:pPr>
        <w:pStyle w:val="a3"/>
        <w:numPr>
          <w:ilvl w:val="0"/>
          <w:numId w:val="1"/>
        </w:numPr>
        <w:jc w:val="both"/>
        <w:rPr>
          <w:lang w:val="el-GR"/>
        </w:rPr>
      </w:pPr>
      <w:r w:rsidRPr="00174798">
        <w:rPr>
          <w:lang w:val="el-GR"/>
        </w:rPr>
        <w:t xml:space="preserve">Διδασκαλία της Νεοελληνικής Λογοτεχνίας </w:t>
      </w:r>
    </w:p>
    <w:p w:rsidR="004E2AA5" w:rsidRPr="00174798" w:rsidRDefault="004E2AA5" w:rsidP="00596266">
      <w:pPr>
        <w:pStyle w:val="a3"/>
        <w:numPr>
          <w:ilvl w:val="0"/>
          <w:numId w:val="1"/>
        </w:numPr>
        <w:jc w:val="both"/>
        <w:rPr>
          <w:lang w:val="el-GR"/>
        </w:rPr>
      </w:pPr>
      <w:r w:rsidRPr="00174798">
        <w:rPr>
          <w:lang w:val="el-GR"/>
        </w:rPr>
        <w:t xml:space="preserve">Διαπολιτισμική Εκπαίδευση </w:t>
      </w:r>
    </w:p>
    <w:p w:rsidR="004E2AA5" w:rsidRPr="00174798" w:rsidRDefault="004E2AA5" w:rsidP="00596266">
      <w:pPr>
        <w:pStyle w:val="a3"/>
        <w:numPr>
          <w:ilvl w:val="0"/>
          <w:numId w:val="1"/>
        </w:numPr>
        <w:jc w:val="both"/>
        <w:rPr>
          <w:lang w:val="el-GR"/>
        </w:rPr>
      </w:pPr>
      <w:r w:rsidRPr="00174798">
        <w:rPr>
          <w:lang w:val="el-GR"/>
        </w:rPr>
        <w:t xml:space="preserve">Θέματα Ειδικής Αγωγής στην Εκμάθηση της Γλώσσας </w:t>
      </w:r>
    </w:p>
    <w:p w:rsidR="004E2AA5" w:rsidRPr="00174798" w:rsidRDefault="004E2AA5" w:rsidP="00596266">
      <w:pPr>
        <w:pStyle w:val="a3"/>
        <w:numPr>
          <w:ilvl w:val="0"/>
          <w:numId w:val="1"/>
        </w:numPr>
        <w:jc w:val="both"/>
        <w:rPr>
          <w:lang w:val="el-GR"/>
        </w:rPr>
      </w:pPr>
      <w:r w:rsidRPr="00174798">
        <w:rPr>
          <w:lang w:val="el-GR"/>
        </w:rPr>
        <w:t xml:space="preserve">Η Διδασκαλία του Λεξιλογίου και η Χρήση Λεξικών </w:t>
      </w:r>
    </w:p>
    <w:p w:rsidR="00174798" w:rsidRPr="00174798" w:rsidRDefault="004E2AA5" w:rsidP="00596266">
      <w:pPr>
        <w:pStyle w:val="a3"/>
        <w:numPr>
          <w:ilvl w:val="0"/>
          <w:numId w:val="1"/>
        </w:numPr>
        <w:jc w:val="both"/>
        <w:rPr>
          <w:lang w:val="el-GR"/>
        </w:rPr>
      </w:pPr>
      <w:r w:rsidRPr="00174798">
        <w:rPr>
          <w:lang w:val="el-GR"/>
        </w:rPr>
        <w:t xml:space="preserve">Μεταπτυχιακή Διπλωματική Εργασία </w:t>
      </w:r>
    </w:p>
    <w:p w:rsidR="005B353D" w:rsidRPr="00D603DD" w:rsidRDefault="005B353D" w:rsidP="00596266">
      <w:pPr>
        <w:jc w:val="both"/>
        <w:rPr>
          <w:b/>
          <w:lang w:val="el-GR"/>
        </w:rPr>
      </w:pPr>
      <w:r w:rsidRPr="00D603DD">
        <w:rPr>
          <w:b/>
          <w:lang w:val="el-GR"/>
        </w:rPr>
        <w:t>Για περισσότερε</w:t>
      </w:r>
      <w:r w:rsidR="00047D17" w:rsidRPr="00D603DD">
        <w:rPr>
          <w:b/>
          <w:lang w:val="el-GR"/>
        </w:rPr>
        <w:t>ς πληροφορίες</w:t>
      </w:r>
      <w:r w:rsidR="008F0356" w:rsidRPr="00D603DD">
        <w:rPr>
          <w:b/>
          <w:lang w:val="el-GR"/>
        </w:rPr>
        <w:t xml:space="preserve">: </w:t>
      </w:r>
      <w:r w:rsidR="006F1FB9" w:rsidRPr="00D603DD">
        <w:rPr>
          <w:b/>
          <w:lang w:val="el-GR"/>
        </w:rPr>
        <w:t xml:space="preserve"> http://www.unic.ac.cy/files/15274__tgsld_-_july_2015_-_lim.pdf</w:t>
      </w:r>
    </w:p>
    <w:p w:rsidR="00E5750B" w:rsidRDefault="008F0356" w:rsidP="00596266">
      <w:pPr>
        <w:jc w:val="both"/>
        <w:rPr>
          <w:lang w:val="el-GR"/>
        </w:rPr>
      </w:pPr>
      <w:r w:rsidRPr="008B55F4">
        <w:rPr>
          <w:lang w:val="en-US"/>
        </w:rPr>
        <w:t>A</w:t>
      </w:r>
      <w:r w:rsidR="009A3716" w:rsidRPr="008B55F4">
        <w:rPr>
          <w:lang w:val="el-GR"/>
        </w:rPr>
        <w:t>να</w:t>
      </w:r>
      <w:r w:rsidRPr="008B55F4">
        <w:rPr>
          <w:lang w:val="el-GR"/>
        </w:rPr>
        <w:t xml:space="preserve">κοινώνεται, </w:t>
      </w:r>
      <w:r w:rsidR="00D603DD">
        <w:rPr>
          <w:lang w:val="el-GR"/>
        </w:rPr>
        <w:t xml:space="preserve">επίσης, </w:t>
      </w:r>
      <w:r w:rsidR="009A3716" w:rsidRPr="008B55F4">
        <w:rPr>
          <w:lang w:val="el-GR"/>
        </w:rPr>
        <w:t>ότι όσ</w:t>
      </w:r>
      <w:r w:rsidR="004E2AA5" w:rsidRPr="008B55F4">
        <w:rPr>
          <w:lang w:val="el-GR"/>
        </w:rPr>
        <w:t xml:space="preserve">οι οι απόφοιτοι του </w:t>
      </w:r>
      <w:r w:rsidR="005B353D" w:rsidRPr="008B55F4">
        <w:rPr>
          <w:lang w:val="el-GR"/>
        </w:rPr>
        <w:t xml:space="preserve">προγράμματος </w:t>
      </w:r>
      <w:r w:rsidR="009A3716" w:rsidRPr="008B55F4">
        <w:rPr>
          <w:lang w:val="el-GR"/>
        </w:rPr>
        <w:t xml:space="preserve">των </w:t>
      </w:r>
      <w:r w:rsidR="005B353D" w:rsidRPr="008B55F4">
        <w:rPr>
          <w:i/>
          <w:lang w:val="el-GR"/>
        </w:rPr>
        <w:t>Διαδρομών</w:t>
      </w:r>
      <w:r w:rsidR="004E2AA5" w:rsidRPr="008B55F4">
        <w:rPr>
          <w:i/>
          <w:lang w:val="el-GR"/>
        </w:rPr>
        <w:t xml:space="preserve"> </w:t>
      </w:r>
      <w:r w:rsidR="009A3716" w:rsidRPr="008B55F4">
        <w:rPr>
          <w:i/>
          <w:lang w:val="el-GR"/>
        </w:rPr>
        <w:t xml:space="preserve">του ΚΕΓ </w:t>
      </w:r>
      <w:r w:rsidR="00F443A4">
        <w:rPr>
          <w:lang w:val="el-GR"/>
        </w:rPr>
        <w:t>-</w:t>
      </w:r>
      <w:r w:rsidR="00FB314D" w:rsidRPr="008B55F4">
        <w:rPr>
          <w:lang w:val="el-GR"/>
        </w:rPr>
        <w:t>κάτοχοι τίτλου σπουδών τύπου Βachelor ή ισοδύναμου</w:t>
      </w:r>
      <w:r w:rsidR="00F443A4">
        <w:rPr>
          <w:lang w:val="el-GR"/>
        </w:rPr>
        <w:t xml:space="preserve">- </w:t>
      </w:r>
      <w:r w:rsidR="009A3716" w:rsidRPr="008B55F4">
        <w:rPr>
          <w:lang w:val="el-GR"/>
        </w:rPr>
        <w:t>επιθυμούν να εγγραφούν στο πρόγραμμα Μ.Α.</w:t>
      </w:r>
      <w:r w:rsidR="00F443A4">
        <w:rPr>
          <w:lang w:val="el-GR"/>
        </w:rPr>
        <w:t>, έχουν</w:t>
      </w:r>
      <w:r w:rsidR="009A3716" w:rsidRPr="008B55F4">
        <w:rPr>
          <w:lang w:val="el-GR"/>
        </w:rPr>
        <w:t xml:space="preserve"> το προνόμιο της αναγνώρισης δύο εκ των επιλεγόμενων μαθημάτων</w:t>
      </w:r>
      <w:r w:rsidR="00FB314D" w:rsidRPr="008B55F4">
        <w:rPr>
          <w:lang w:val="el-GR"/>
        </w:rPr>
        <w:t xml:space="preserve"> (</w:t>
      </w:r>
      <w:r w:rsidR="002545FA">
        <w:rPr>
          <w:lang w:val="el-GR"/>
        </w:rPr>
        <w:t>και συγκεκριμένα των</w:t>
      </w:r>
      <w:r w:rsidR="00FB314D" w:rsidRPr="008B55F4">
        <w:rPr>
          <w:lang w:val="el-GR"/>
        </w:rPr>
        <w:t xml:space="preserve"> υπ. αριθμ. 7 &amp; 9) και της αντίσ</w:t>
      </w:r>
      <w:r w:rsidR="004C6B39" w:rsidRPr="008B55F4">
        <w:rPr>
          <w:lang w:val="el-GR"/>
        </w:rPr>
        <w:t>τοιχης έ</w:t>
      </w:r>
      <w:r w:rsidR="002545FA">
        <w:rPr>
          <w:lang w:val="el-GR"/>
        </w:rPr>
        <w:t>κπτωσης σ</w:t>
      </w:r>
      <w:r w:rsidR="004C6B39" w:rsidRPr="008B55F4">
        <w:rPr>
          <w:lang w:val="el-GR"/>
        </w:rPr>
        <w:t>τα δίδακτρα (</w:t>
      </w:r>
      <w:r w:rsidR="002545FA">
        <w:rPr>
          <w:lang w:val="el-GR"/>
        </w:rPr>
        <w:t>Λ</w:t>
      </w:r>
      <w:r w:rsidR="004C6B39" w:rsidRPr="008B55F4">
        <w:rPr>
          <w:lang w:val="el-GR"/>
        </w:rPr>
        <w:t xml:space="preserve">επτομέρειες για τη διαδικασία αυτή </w:t>
      </w:r>
      <w:r w:rsidR="008B55F4" w:rsidRPr="008B55F4">
        <w:rPr>
          <w:lang w:val="el-GR"/>
        </w:rPr>
        <w:t>παρέχονται</w:t>
      </w:r>
      <w:r w:rsidR="004C6B39" w:rsidRPr="008B55F4">
        <w:rPr>
          <w:lang w:val="el-GR"/>
        </w:rPr>
        <w:t xml:space="preserve"> από τη Γραμματεία</w:t>
      </w:r>
      <w:r w:rsidR="008B55F4" w:rsidRPr="008B55F4">
        <w:rPr>
          <w:lang w:val="el-GR"/>
        </w:rPr>
        <w:t xml:space="preserve"> του Πανεπιστημίου Λευκωσίας στο</w:t>
      </w:r>
      <w:r w:rsidR="004C6B39" w:rsidRPr="008B55F4">
        <w:rPr>
          <w:lang w:val="el-GR"/>
        </w:rPr>
        <w:t xml:space="preserve"> τηλ</w:t>
      </w:r>
      <w:r w:rsidR="008B55F4" w:rsidRPr="008B55F4">
        <w:rPr>
          <w:lang w:val="el-GR"/>
        </w:rPr>
        <w:t xml:space="preserve">. </w:t>
      </w:r>
      <w:r w:rsidR="008B55F4" w:rsidRPr="008B55F4">
        <w:rPr>
          <w:rFonts w:cs="FranklinGothic-Book"/>
          <w:lang w:val="el-GR"/>
        </w:rPr>
        <w:t>+</w:t>
      </w:r>
      <w:r w:rsidR="004C6B39" w:rsidRPr="008B55F4">
        <w:rPr>
          <w:rFonts w:cs="FranklinGothic-Book"/>
          <w:lang w:val="el-GR"/>
        </w:rPr>
        <w:t>357 25381180</w:t>
      </w:r>
      <w:r w:rsidR="004C6B39">
        <w:rPr>
          <w:lang w:val="el-GR"/>
        </w:rPr>
        <w:t>)</w:t>
      </w:r>
      <w:r w:rsidR="00C3364B">
        <w:rPr>
          <w:lang w:val="el-GR"/>
        </w:rPr>
        <w:t>.</w:t>
      </w:r>
      <w:r w:rsidR="008B55F4">
        <w:rPr>
          <w:lang w:val="el-GR"/>
        </w:rPr>
        <w:t xml:space="preserve"> </w:t>
      </w:r>
    </w:p>
    <w:p w:rsidR="0028417E" w:rsidRDefault="0028417E" w:rsidP="00596266">
      <w:pPr>
        <w:jc w:val="both"/>
        <w:rPr>
          <w:lang w:val="el-GR"/>
        </w:rPr>
      </w:pPr>
      <w:bookmarkStart w:id="0" w:name="_GoBack"/>
      <w:bookmarkEnd w:id="0"/>
      <w:r>
        <w:rPr>
          <w:lang w:val="el-GR"/>
        </w:rPr>
        <w:t>Με εκτίμηση,</w:t>
      </w:r>
    </w:p>
    <w:p w:rsidR="0028417E" w:rsidRDefault="0028417E" w:rsidP="00596266">
      <w:pPr>
        <w:jc w:val="both"/>
        <w:rPr>
          <w:lang w:val="el-GR"/>
        </w:rPr>
      </w:pPr>
      <w:r>
        <w:rPr>
          <w:lang w:val="el-GR"/>
        </w:rPr>
        <w:t>Καθηγητής Ιωάννης Καζάζης (Πρόεδρος Κέντρου Ελληνικής Γλώσσας)</w:t>
      </w:r>
    </w:p>
    <w:p w:rsidR="0028417E" w:rsidRPr="0028417E" w:rsidRDefault="0028417E" w:rsidP="00596266">
      <w:pPr>
        <w:jc w:val="both"/>
        <w:rPr>
          <w:lang w:val="el-GR"/>
        </w:rPr>
      </w:pPr>
      <w:r>
        <w:rPr>
          <w:lang w:val="el-GR"/>
        </w:rPr>
        <w:t>Δρ Πολίνα Μακάη (Πρόεδρος Τμήματος Γλωσσών και Φιλολογίας Πανεπιστημίου Λευκωσίας)</w:t>
      </w:r>
    </w:p>
    <w:sectPr w:rsidR="0028417E" w:rsidRPr="0028417E" w:rsidSect="005356FA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-Book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5F2659"/>
    <w:multiLevelType w:val="hybridMultilevel"/>
    <w:tmpl w:val="53CE57E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53D"/>
    <w:rsid w:val="00047D17"/>
    <w:rsid w:val="00174798"/>
    <w:rsid w:val="00211851"/>
    <w:rsid w:val="0025042E"/>
    <w:rsid w:val="002545FA"/>
    <w:rsid w:val="0028417E"/>
    <w:rsid w:val="0041174D"/>
    <w:rsid w:val="00417B9D"/>
    <w:rsid w:val="004537FB"/>
    <w:rsid w:val="004C6B39"/>
    <w:rsid w:val="004D66E9"/>
    <w:rsid w:val="004E2AA5"/>
    <w:rsid w:val="005356FA"/>
    <w:rsid w:val="00596266"/>
    <w:rsid w:val="005B353D"/>
    <w:rsid w:val="005C5CAB"/>
    <w:rsid w:val="006265AD"/>
    <w:rsid w:val="006F1FB9"/>
    <w:rsid w:val="00753654"/>
    <w:rsid w:val="008B55F4"/>
    <w:rsid w:val="008F0356"/>
    <w:rsid w:val="00963DE8"/>
    <w:rsid w:val="009A3716"/>
    <w:rsid w:val="00AB19D2"/>
    <w:rsid w:val="00AF47A2"/>
    <w:rsid w:val="00C3364B"/>
    <w:rsid w:val="00C36BE4"/>
    <w:rsid w:val="00D603DD"/>
    <w:rsid w:val="00DA66DB"/>
    <w:rsid w:val="00E5750B"/>
    <w:rsid w:val="00F443A4"/>
    <w:rsid w:val="00FB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798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417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17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798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417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17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microsoft.com/office/2007/relationships/stylesWithEffects" Target="stylesWithEffects.xml"/><Relationship Id="rId7" Type="http://schemas.openxmlformats.org/officeDocument/2006/relationships/image" Target="cid:1D8ED5A4-36AD-41BC-ACC5-0A637B913691@la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1544</Characters>
  <Application>Microsoft Office Word</Application>
  <DocSecurity>0</DocSecurity>
  <Lines>12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Nicosia</Company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Ρουσουλιώτη Θωμαή</cp:lastModifiedBy>
  <cp:revision>2</cp:revision>
  <cp:lastPrinted>2015-07-22T11:45:00Z</cp:lastPrinted>
  <dcterms:created xsi:type="dcterms:W3CDTF">2015-09-03T09:19:00Z</dcterms:created>
  <dcterms:modified xsi:type="dcterms:W3CDTF">2015-09-03T09:19:00Z</dcterms:modified>
</cp:coreProperties>
</file>