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B1E" w:rsidRDefault="00700B1E" w:rsidP="00700B1E">
      <w:pPr>
        <w:ind w:left="0"/>
        <w:jc w:val="center"/>
        <w:rPr>
          <w:rFonts w:asciiTheme="minorHAnsi" w:hAnsiTheme="minorHAnsi"/>
          <w:lang w:val="en-US"/>
        </w:rPr>
      </w:pPr>
      <w:r>
        <w:rPr>
          <w:rFonts w:asciiTheme="minorHAnsi" w:hAnsiTheme="minorHAnsi"/>
          <w:noProof/>
        </w:rPr>
        <w:drawing>
          <wp:inline distT="0" distB="0" distL="0" distR="0" wp14:anchorId="74F181D6" wp14:editId="700EEABF">
            <wp:extent cx="5274310" cy="482600"/>
            <wp:effectExtent l="0" t="0" r="254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B1E" w:rsidRDefault="00700B1E" w:rsidP="00700B1E">
      <w:pPr>
        <w:ind w:left="0"/>
        <w:jc w:val="center"/>
        <w:rPr>
          <w:rFonts w:asciiTheme="minorHAnsi" w:hAnsiTheme="minorHAnsi"/>
          <w:lang w:val="en-US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2982856" cy="550969"/>
            <wp:effectExtent l="0" t="0" r="0" b="190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36" cy="552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B1E" w:rsidRDefault="00700B1E" w:rsidP="00700B1E">
      <w:pPr>
        <w:ind w:left="0"/>
        <w:rPr>
          <w:rFonts w:asciiTheme="minorHAnsi" w:hAnsiTheme="minorHAnsi"/>
          <w:lang w:val="en-US"/>
        </w:rPr>
      </w:pPr>
    </w:p>
    <w:p w:rsidR="006430B2" w:rsidRDefault="00700B1E" w:rsidP="00232D44">
      <w:pPr>
        <w:spacing w:before="0" w:line="276" w:lineRule="auto"/>
        <w:ind w:left="0"/>
        <w:rPr>
          <w:rFonts w:asciiTheme="minorHAnsi" w:hAnsiTheme="minorHAnsi"/>
          <w:lang w:val="en-US"/>
        </w:rPr>
      </w:pPr>
      <w:r w:rsidRPr="00700B1E">
        <w:rPr>
          <w:rFonts w:asciiTheme="minorHAnsi" w:hAnsiTheme="minorHAnsi"/>
        </w:rPr>
        <w:t xml:space="preserve">Το </w:t>
      </w:r>
      <w:r w:rsidRPr="00700B1E">
        <w:rPr>
          <w:rFonts w:asciiTheme="minorHAnsi" w:hAnsiTheme="minorHAnsi"/>
          <w:b/>
        </w:rPr>
        <w:t>Αριστοτέλειο Πανεπιστήμιο Θεσσαλονίκης</w:t>
      </w:r>
      <w:r w:rsidRPr="00700B1E">
        <w:rPr>
          <w:rFonts w:asciiTheme="minorHAnsi" w:hAnsiTheme="minorHAnsi"/>
        </w:rPr>
        <w:t xml:space="preserve"> και το </w:t>
      </w:r>
      <w:r w:rsidRPr="00700B1E">
        <w:rPr>
          <w:rFonts w:asciiTheme="minorHAnsi" w:hAnsiTheme="minorHAnsi"/>
          <w:b/>
        </w:rPr>
        <w:t>Κέ</w:t>
      </w:r>
      <w:r w:rsidRPr="00700B1E">
        <w:rPr>
          <w:rFonts w:asciiTheme="minorHAnsi" w:hAnsiTheme="minorHAnsi"/>
          <w:b/>
        </w:rPr>
        <w:t>ντρο Ελληνικής Γλώσσας</w:t>
      </w:r>
      <w:r>
        <w:rPr>
          <w:rFonts w:asciiTheme="minorHAnsi" w:hAnsiTheme="minorHAnsi"/>
        </w:rPr>
        <w:t>, υπό την</w:t>
      </w:r>
      <w:r w:rsidRPr="00700B1E">
        <w:rPr>
          <w:rFonts w:asciiTheme="minorHAnsi" w:hAnsiTheme="minorHAnsi"/>
        </w:rPr>
        <w:t xml:space="preserve"> </w:t>
      </w:r>
      <w:r w:rsidRPr="00700B1E">
        <w:rPr>
          <w:rFonts w:asciiTheme="minorHAnsi" w:hAnsiTheme="minorHAnsi"/>
        </w:rPr>
        <w:t>αιγίδα του Υπουργείου Παιδείας, Έρευνας και Θρησκευμάτων και με τη</w:t>
      </w:r>
      <w:r w:rsidRPr="00700B1E">
        <w:rPr>
          <w:rFonts w:asciiTheme="minorHAnsi" w:hAnsiTheme="minorHAnsi"/>
        </w:rPr>
        <w:t xml:space="preserve"> </w:t>
      </w:r>
      <w:r w:rsidRPr="00700B1E">
        <w:rPr>
          <w:rFonts w:asciiTheme="minorHAnsi" w:hAnsiTheme="minorHAnsi"/>
        </w:rPr>
        <w:t xml:space="preserve">χορηγία του Φιλανθρωπικού Ιδρύματος «Ιβάν Σαββίδη», διοργανώνουν τη </w:t>
      </w:r>
      <w:r w:rsidRPr="00700B1E">
        <w:rPr>
          <w:rFonts w:asciiTheme="minorHAnsi" w:hAnsiTheme="minorHAnsi"/>
          <w:b/>
        </w:rPr>
        <w:t>2η Παγκόσμια Ολυμπιάδα Νεοελληνικής Γλώσσας</w:t>
      </w:r>
      <w:r w:rsidRPr="00700B1E">
        <w:rPr>
          <w:rFonts w:asciiTheme="minorHAnsi" w:hAnsiTheme="minorHAnsi"/>
        </w:rPr>
        <w:t>.</w:t>
      </w:r>
    </w:p>
    <w:p w:rsidR="00700B1E" w:rsidRDefault="00700B1E" w:rsidP="00232D44">
      <w:pPr>
        <w:spacing w:before="0" w:line="276" w:lineRule="auto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Η Ολυμπιάδα θα διεξαχθεί σε δύο στάδια. Στο 1ο στάδιο (</w:t>
      </w:r>
      <w:r>
        <w:rPr>
          <w:rFonts w:asciiTheme="minorHAnsi" w:hAnsiTheme="minorHAnsi"/>
        </w:rPr>
        <w:t>10/01/2018</w:t>
      </w:r>
      <w:r>
        <w:rPr>
          <w:rFonts w:asciiTheme="minorHAnsi" w:hAnsiTheme="minorHAnsi"/>
        </w:rPr>
        <w:t xml:space="preserve">) θα πραγματοποιηθούν </w:t>
      </w:r>
      <w:r w:rsidRPr="00700B1E">
        <w:rPr>
          <w:rFonts w:asciiTheme="minorHAnsi" w:hAnsiTheme="minorHAnsi"/>
        </w:rPr>
        <w:t>εξετάσε</w:t>
      </w:r>
      <w:r>
        <w:rPr>
          <w:rFonts w:asciiTheme="minorHAnsi" w:hAnsiTheme="minorHAnsi"/>
        </w:rPr>
        <w:t>ις</w:t>
      </w:r>
      <w:r w:rsidRPr="00700B1E">
        <w:rPr>
          <w:rFonts w:asciiTheme="minorHAnsi" w:hAnsiTheme="minorHAnsi"/>
        </w:rPr>
        <w:t xml:space="preserve"> ελληνομάθειας προχωρημένου</w:t>
      </w:r>
      <w:r>
        <w:rPr>
          <w:rFonts w:asciiTheme="minorHAnsi" w:hAnsiTheme="minorHAnsi"/>
        </w:rPr>
        <w:t xml:space="preserve"> </w:t>
      </w:r>
      <w:r w:rsidRPr="00700B1E">
        <w:rPr>
          <w:rFonts w:asciiTheme="minorHAnsi" w:hAnsiTheme="minorHAnsi"/>
        </w:rPr>
        <w:t>επιπέδου</w:t>
      </w:r>
      <w:r>
        <w:rPr>
          <w:rFonts w:asciiTheme="minorHAnsi" w:hAnsiTheme="minorHAnsi"/>
        </w:rPr>
        <w:t xml:space="preserve"> σε 21 εξεταστικά κέντρα του </w:t>
      </w:r>
      <w:r w:rsidR="002D245B">
        <w:rPr>
          <w:rFonts w:asciiTheme="minorHAnsi" w:hAnsiTheme="minorHAnsi"/>
        </w:rPr>
        <w:t xml:space="preserve">ΚΕΓ στο </w:t>
      </w:r>
      <w:r>
        <w:rPr>
          <w:rFonts w:asciiTheme="minorHAnsi" w:hAnsiTheme="minorHAnsi"/>
        </w:rPr>
        <w:t>εξωτερικ</w:t>
      </w:r>
      <w:r w:rsidR="002D245B">
        <w:rPr>
          <w:rFonts w:asciiTheme="minorHAnsi" w:hAnsiTheme="minorHAnsi"/>
        </w:rPr>
        <w:t>ό. Τ</w:t>
      </w:r>
      <w:r>
        <w:rPr>
          <w:rFonts w:asciiTheme="minorHAnsi" w:hAnsiTheme="minorHAnsi"/>
        </w:rPr>
        <w:t>ο 2ο στάδιο (19/06/2018-30/06/2018)</w:t>
      </w:r>
      <w:r w:rsidR="002D245B">
        <w:rPr>
          <w:rFonts w:asciiTheme="minorHAnsi" w:hAnsiTheme="minorHAnsi"/>
        </w:rPr>
        <w:t xml:space="preserve"> θα διεξαχθεί στην Ελλάδα (</w:t>
      </w:r>
      <w:r w:rsidR="002D245B" w:rsidRPr="002D245B">
        <w:rPr>
          <w:rFonts w:asciiTheme="minorHAnsi" w:hAnsiTheme="minorHAnsi"/>
        </w:rPr>
        <w:t xml:space="preserve">Πανεπιστημιακή κατασκήνωση του ΑΠΘ στην </w:t>
      </w:r>
      <w:proofErr w:type="spellStart"/>
      <w:r w:rsidR="002D245B" w:rsidRPr="002D245B">
        <w:rPr>
          <w:rFonts w:asciiTheme="minorHAnsi" w:hAnsiTheme="minorHAnsi"/>
        </w:rPr>
        <w:t>Καλάνδρα</w:t>
      </w:r>
      <w:proofErr w:type="spellEnd"/>
      <w:r w:rsidR="002D245B" w:rsidRPr="002D245B">
        <w:rPr>
          <w:rFonts w:asciiTheme="minorHAnsi" w:hAnsiTheme="minorHAnsi"/>
        </w:rPr>
        <w:t xml:space="preserve"> Χαλκιδικής</w:t>
      </w:r>
      <w:r w:rsidR="002D245B">
        <w:rPr>
          <w:rFonts w:asciiTheme="minorHAnsi" w:hAnsiTheme="minorHAnsi"/>
        </w:rPr>
        <w:t>).</w:t>
      </w:r>
    </w:p>
    <w:p w:rsidR="002D245B" w:rsidRPr="00700B1E" w:rsidRDefault="002D245B" w:rsidP="00232D44">
      <w:pPr>
        <w:spacing w:before="0" w:line="276" w:lineRule="auto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Περισσότερες πληροφορίες στα συνημμένα </w:t>
      </w:r>
      <w:r w:rsidRPr="002D245B">
        <w:rPr>
          <w:rFonts w:asciiTheme="minorHAnsi" w:hAnsiTheme="minorHAnsi"/>
          <w:u w:val="single"/>
        </w:rPr>
        <w:t>φυλλάδια</w:t>
      </w:r>
      <w:r>
        <w:rPr>
          <w:rFonts w:asciiTheme="minorHAnsi" w:hAnsiTheme="minorHAnsi"/>
        </w:rPr>
        <w:t xml:space="preserve"> καθώς και στην ιστοσελίδα </w:t>
      </w:r>
      <w:hyperlink r:id="rId9" w:history="1">
        <w:r w:rsidRPr="00155B89">
          <w:rPr>
            <w:rStyle w:val="-"/>
            <w:rFonts w:asciiTheme="minorHAnsi" w:hAnsiTheme="minorHAnsi"/>
          </w:rPr>
          <w:t>http://smg.web.auth.gr/wordpress/?p</w:t>
        </w:r>
        <w:bookmarkStart w:id="0" w:name="_GoBack"/>
        <w:bookmarkEnd w:id="0"/>
        <w:r w:rsidRPr="00155B89">
          <w:rPr>
            <w:rStyle w:val="-"/>
            <w:rFonts w:asciiTheme="minorHAnsi" w:hAnsiTheme="minorHAnsi"/>
          </w:rPr>
          <w:t>age_id=7520</w:t>
        </w:r>
      </w:hyperlink>
      <w:r>
        <w:rPr>
          <w:rFonts w:asciiTheme="minorHAnsi" w:hAnsiTheme="minorHAnsi"/>
        </w:rPr>
        <w:t xml:space="preserve">. </w:t>
      </w:r>
    </w:p>
    <w:sectPr w:rsidR="002D245B" w:rsidRPr="00700B1E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B1E" w:rsidRDefault="00700B1E" w:rsidP="00700B1E">
      <w:pPr>
        <w:spacing w:before="0" w:after="0" w:line="240" w:lineRule="auto"/>
      </w:pPr>
      <w:r>
        <w:separator/>
      </w:r>
    </w:p>
  </w:endnote>
  <w:endnote w:type="continuationSeparator" w:id="0">
    <w:p w:rsidR="00700B1E" w:rsidRDefault="00700B1E" w:rsidP="00700B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B1E" w:rsidRDefault="00700B1E" w:rsidP="00700B1E">
      <w:pPr>
        <w:spacing w:before="0" w:after="0" w:line="240" w:lineRule="auto"/>
      </w:pPr>
      <w:r>
        <w:separator/>
      </w:r>
    </w:p>
  </w:footnote>
  <w:footnote w:type="continuationSeparator" w:id="0">
    <w:p w:rsidR="00700B1E" w:rsidRDefault="00700B1E" w:rsidP="00700B1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B1E" w:rsidRPr="00700B1E" w:rsidRDefault="00700B1E" w:rsidP="00700B1E">
    <w:pPr>
      <w:pStyle w:val="a4"/>
      <w:ind w:left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B1E"/>
    <w:rsid w:val="00232D44"/>
    <w:rsid w:val="002D245B"/>
    <w:rsid w:val="00396D3C"/>
    <w:rsid w:val="006430B2"/>
    <w:rsid w:val="00700B1E"/>
    <w:rsid w:val="008C13CE"/>
    <w:rsid w:val="00AE6226"/>
    <w:rsid w:val="00C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3CE"/>
    <w:pPr>
      <w:spacing w:before="120" w:after="120" w:line="360" w:lineRule="auto"/>
      <w:ind w:left="284"/>
      <w:jc w:val="both"/>
    </w:pPr>
    <w:rPr>
      <w:rFonts w:ascii="Arial" w:hAnsi="Arial" w:cs="Times New Roman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0B1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00B1E"/>
    <w:rPr>
      <w:rFonts w:ascii="Tahoma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unhideWhenUsed/>
    <w:rsid w:val="00700B1E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700B1E"/>
    <w:rPr>
      <w:rFonts w:ascii="Arial" w:hAnsi="Arial" w:cs="Times New Roman"/>
      <w:szCs w:val="24"/>
      <w:lang w:eastAsia="el-GR"/>
    </w:rPr>
  </w:style>
  <w:style w:type="paragraph" w:styleId="a5">
    <w:name w:val="footer"/>
    <w:basedOn w:val="a"/>
    <w:link w:val="Char1"/>
    <w:uiPriority w:val="99"/>
    <w:unhideWhenUsed/>
    <w:rsid w:val="00700B1E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700B1E"/>
    <w:rPr>
      <w:rFonts w:ascii="Arial" w:hAnsi="Arial" w:cs="Times New Roman"/>
      <w:szCs w:val="24"/>
      <w:lang w:eastAsia="el-GR"/>
    </w:rPr>
  </w:style>
  <w:style w:type="character" w:styleId="-">
    <w:name w:val="Hyperlink"/>
    <w:basedOn w:val="a0"/>
    <w:uiPriority w:val="99"/>
    <w:unhideWhenUsed/>
    <w:rsid w:val="002D245B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D24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3CE"/>
    <w:pPr>
      <w:spacing w:before="120" w:after="120" w:line="360" w:lineRule="auto"/>
      <w:ind w:left="284"/>
      <w:jc w:val="both"/>
    </w:pPr>
    <w:rPr>
      <w:rFonts w:ascii="Arial" w:hAnsi="Arial" w:cs="Times New Roman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0B1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00B1E"/>
    <w:rPr>
      <w:rFonts w:ascii="Tahoma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unhideWhenUsed/>
    <w:rsid w:val="00700B1E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700B1E"/>
    <w:rPr>
      <w:rFonts w:ascii="Arial" w:hAnsi="Arial" w:cs="Times New Roman"/>
      <w:szCs w:val="24"/>
      <w:lang w:eastAsia="el-GR"/>
    </w:rPr>
  </w:style>
  <w:style w:type="paragraph" w:styleId="a5">
    <w:name w:val="footer"/>
    <w:basedOn w:val="a"/>
    <w:link w:val="Char1"/>
    <w:uiPriority w:val="99"/>
    <w:unhideWhenUsed/>
    <w:rsid w:val="00700B1E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700B1E"/>
    <w:rPr>
      <w:rFonts w:ascii="Arial" w:hAnsi="Arial" w:cs="Times New Roman"/>
      <w:szCs w:val="24"/>
      <w:lang w:eastAsia="el-GR"/>
    </w:rPr>
  </w:style>
  <w:style w:type="character" w:styleId="-">
    <w:name w:val="Hyperlink"/>
    <w:basedOn w:val="a0"/>
    <w:uiPriority w:val="99"/>
    <w:unhideWhenUsed/>
    <w:rsid w:val="002D245B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D24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mg.web.auth.gr/wordpress/?page_id=7520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2017-11-30T10:46:00Z</dcterms:created>
  <dcterms:modified xsi:type="dcterms:W3CDTF">2017-11-30T11:04:00Z</dcterms:modified>
</cp:coreProperties>
</file>